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F76" w:rsidRPr="00670F76" w:rsidRDefault="00670F76" w:rsidP="00670F76">
      <w:pPr>
        <w:ind w:left="769" w:hanging="246"/>
        <w:jc w:val="center"/>
        <w:rPr>
          <w:rFonts w:hint="eastAsia"/>
          <w:sz w:val="24"/>
          <w:szCs w:val="24"/>
        </w:rPr>
      </w:pPr>
      <w:r w:rsidRPr="00670F76">
        <w:rPr>
          <w:sz w:val="24"/>
          <w:szCs w:val="24"/>
        </w:rPr>
        <w:t>"2nd Global Water Associations Network Meeting</w:t>
      </w:r>
      <w:r>
        <w:rPr>
          <w:sz w:val="24"/>
          <w:szCs w:val="24"/>
        </w:rPr>
        <w:t>”</w:t>
      </w:r>
    </w:p>
    <w:p w:rsidR="00670F76" w:rsidRPr="00670F76" w:rsidRDefault="00670F76" w:rsidP="00670F76">
      <w:pPr>
        <w:spacing w:line="276" w:lineRule="auto"/>
        <w:ind w:left="769" w:hanging="246"/>
        <w:rPr>
          <w:sz w:val="24"/>
          <w:szCs w:val="24"/>
        </w:rPr>
      </w:pPr>
      <w:r w:rsidRPr="00670F76">
        <w:rPr>
          <w:sz w:val="24"/>
          <w:szCs w:val="24"/>
        </w:rPr>
        <w:t>Dear all of our global water associations,</w:t>
      </w:r>
    </w:p>
    <w:p w:rsidR="00670F76" w:rsidRPr="00670F76" w:rsidRDefault="00670F76" w:rsidP="00670F76">
      <w:pPr>
        <w:spacing w:line="276" w:lineRule="auto"/>
        <w:ind w:left="769" w:hanging="246"/>
        <w:jc w:val="both"/>
        <w:rPr>
          <w:rFonts w:hint="eastAsia"/>
          <w:sz w:val="24"/>
          <w:szCs w:val="24"/>
        </w:rPr>
      </w:pPr>
      <w:r w:rsidRPr="00670F76">
        <w:rPr>
          <w:sz w:val="24"/>
          <w:szCs w:val="24"/>
        </w:rPr>
        <w:t xml:space="preserve">KWWA would like to invite you at "2nd Global Water Associations Network Meeting" in </w:t>
      </w:r>
    </w:p>
    <w:p w:rsidR="00670F76" w:rsidRPr="00670F76" w:rsidRDefault="00670F76" w:rsidP="00670F76">
      <w:pPr>
        <w:spacing w:line="276" w:lineRule="auto"/>
        <w:ind w:left="769" w:hanging="246"/>
        <w:jc w:val="both"/>
        <w:rPr>
          <w:sz w:val="24"/>
          <w:szCs w:val="24"/>
        </w:rPr>
      </w:pPr>
      <w:proofErr w:type="spellStart"/>
      <w:proofErr w:type="gramStart"/>
      <w:r w:rsidRPr="00670F76">
        <w:rPr>
          <w:sz w:val="24"/>
          <w:szCs w:val="24"/>
        </w:rPr>
        <w:t>Daegu</w:t>
      </w:r>
      <w:proofErr w:type="spellEnd"/>
      <w:r w:rsidRPr="00670F76">
        <w:rPr>
          <w:sz w:val="24"/>
          <w:szCs w:val="24"/>
        </w:rPr>
        <w:t xml:space="preserve"> city together with '7th World Water Forum' this April in Korea.</w:t>
      </w:r>
      <w:proofErr w:type="gramEnd"/>
    </w:p>
    <w:p w:rsidR="00670F76" w:rsidRPr="00670F76" w:rsidRDefault="00670F76" w:rsidP="00670F76">
      <w:pPr>
        <w:spacing w:line="276" w:lineRule="auto"/>
        <w:ind w:left="769" w:hanging="246"/>
        <w:jc w:val="both"/>
        <w:rPr>
          <w:sz w:val="24"/>
          <w:szCs w:val="24"/>
        </w:rPr>
      </w:pPr>
      <w:r w:rsidRPr="00670F76">
        <w:rPr>
          <w:sz w:val="24"/>
          <w:szCs w:val="24"/>
        </w:rPr>
        <w:t>The purpose of this meeting is to share the current issues or plans relating on water and wastewater works in each country and discuss about mutual cooperation among associations for improving world water environment.</w:t>
      </w:r>
    </w:p>
    <w:p w:rsidR="00670F76" w:rsidRPr="00670F76" w:rsidRDefault="00670F76" w:rsidP="00670F76">
      <w:pPr>
        <w:spacing w:line="288" w:lineRule="auto"/>
        <w:ind w:left="770" w:hanging="247"/>
        <w:jc w:val="both"/>
        <w:rPr>
          <w:b/>
          <w:sz w:val="24"/>
          <w:szCs w:val="24"/>
        </w:rPr>
      </w:pPr>
      <w:r w:rsidRPr="00670F76">
        <w:rPr>
          <w:b/>
          <w:sz w:val="24"/>
          <w:szCs w:val="24"/>
        </w:rPr>
        <w:t>■</w:t>
      </w:r>
      <w:r w:rsidRPr="00670F76">
        <w:rPr>
          <w:rFonts w:hint="eastAsia"/>
          <w:b/>
          <w:sz w:val="24"/>
          <w:szCs w:val="24"/>
        </w:rPr>
        <w:t xml:space="preserve"> </w:t>
      </w:r>
      <w:proofErr w:type="gramStart"/>
      <w:r w:rsidRPr="00670F76">
        <w:rPr>
          <w:rFonts w:hint="eastAsia"/>
          <w:b/>
          <w:sz w:val="24"/>
          <w:szCs w:val="24"/>
        </w:rPr>
        <w:t>Title :</w:t>
      </w:r>
      <w:proofErr w:type="gramEnd"/>
      <w:r w:rsidRPr="00670F76">
        <w:rPr>
          <w:rFonts w:hint="eastAsia"/>
          <w:b/>
          <w:sz w:val="24"/>
          <w:szCs w:val="24"/>
        </w:rPr>
        <w:t xml:space="preserve"> 2nd Global Water Associations Network Meeting</w:t>
      </w:r>
    </w:p>
    <w:p w:rsidR="00670F76" w:rsidRPr="00670F76" w:rsidRDefault="00670F76" w:rsidP="00670F76">
      <w:pPr>
        <w:spacing w:line="288" w:lineRule="auto"/>
        <w:ind w:left="770" w:hanging="247"/>
        <w:jc w:val="both"/>
        <w:rPr>
          <w:b/>
          <w:sz w:val="24"/>
          <w:szCs w:val="24"/>
        </w:rPr>
      </w:pPr>
      <w:r w:rsidRPr="00670F76">
        <w:rPr>
          <w:b/>
          <w:sz w:val="24"/>
          <w:szCs w:val="24"/>
        </w:rPr>
        <w:t>■</w:t>
      </w:r>
      <w:r w:rsidRPr="00670F76">
        <w:rPr>
          <w:rFonts w:hint="eastAsia"/>
          <w:b/>
          <w:sz w:val="24"/>
          <w:szCs w:val="24"/>
        </w:rPr>
        <w:t xml:space="preserve"> </w:t>
      </w:r>
      <w:proofErr w:type="gramStart"/>
      <w:r w:rsidRPr="00670F76">
        <w:rPr>
          <w:rFonts w:hint="eastAsia"/>
          <w:b/>
          <w:sz w:val="24"/>
          <w:szCs w:val="24"/>
        </w:rPr>
        <w:t>Date :</w:t>
      </w:r>
      <w:proofErr w:type="gramEnd"/>
      <w:r w:rsidRPr="00670F76">
        <w:rPr>
          <w:rFonts w:hint="eastAsia"/>
          <w:b/>
          <w:sz w:val="24"/>
          <w:szCs w:val="24"/>
        </w:rPr>
        <w:t xml:space="preserve"> 2015. 4. 15 (Wednesday) </w:t>
      </w:r>
    </w:p>
    <w:p w:rsidR="00670F76" w:rsidRPr="00670F76" w:rsidRDefault="00670F76" w:rsidP="00670F76">
      <w:pPr>
        <w:spacing w:line="288" w:lineRule="auto"/>
        <w:ind w:left="770" w:hanging="247"/>
        <w:jc w:val="both"/>
        <w:rPr>
          <w:sz w:val="24"/>
          <w:szCs w:val="24"/>
        </w:rPr>
      </w:pPr>
      <w:r w:rsidRPr="00670F76">
        <w:rPr>
          <w:b/>
          <w:sz w:val="24"/>
          <w:szCs w:val="24"/>
        </w:rPr>
        <w:t>■</w:t>
      </w:r>
      <w:r w:rsidRPr="00670F76">
        <w:rPr>
          <w:rFonts w:hint="eastAsia"/>
          <w:b/>
          <w:sz w:val="24"/>
          <w:szCs w:val="24"/>
        </w:rPr>
        <w:t xml:space="preserve"> </w:t>
      </w:r>
      <w:proofErr w:type="gramStart"/>
      <w:r w:rsidRPr="00670F76">
        <w:rPr>
          <w:rFonts w:hint="eastAsia"/>
          <w:b/>
          <w:sz w:val="24"/>
          <w:szCs w:val="24"/>
        </w:rPr>
        <w:t>Time :</w:t>
      </w:r>
      <w:proofErr w:type="gramEnd"/>
      <w:r w:rsidRPr="00670F76">
        <w:rPr>
          <w:rFonts w:hint="eastAsia"/>
          <w:b/>
          <w:sz w:val="24"/>
          <w:szCs w:val="24"/>
        </w:rPr>
        <w:t xml:space="preserve"> 09:30 to 13:30</w:t>
      </w:r>
      <w:r w:rsidRPr="00670F76">
        <w:rPr>
          <w:rFonts w:hint="eastAsia"/>
          <w:sz w:val="24"/>
          <w:szCs w:val="24"/>
        </w:rPr>
        <w:t xml:space="preserve">(Meetings) </w:t>
      </w:r>
      <w:r w:rsidRPr="00670F76">
        <w:rPr>
          <w:rFonts w:hint="eastAsia"/>
          <w:b/>
          <w:sz w:val="24"/>
          <w:szCs w:val="24"/>
        </w:rPr>
        <w:t>/ 14:00 to 18:00</w:t>
      </w:r>
      <w:r w:rsidRPr="00670F76">
        <w:rPr>
          <w:rFonts w:hint="eastAsia"/>
          <w:sz w:val="24"/>
          <w:szCs w:val="24"/>
        </w:rPr>
        <w:t>(Tour)</w:t>
      </w:r>
    </w:p>
    <w:p w:rsidR="00670F76" w:rsidRPr="00670F76" w:rsidRDefault="00670F76" w:rsidP="00670F76">
      <w:pPr>
        <w:spacing w:line="288" w:lineRule="auto"/>
        <w:ind w:left="770" w:hanging="247"/>
        <w:jc w:val="both"/>
        <w:rPr>
          <w:b/>
          <w:sz w:val="24"/>
          <w:szCs w:val="24"/>
        </w:rPr>
      </w:pPr>
      <w:r w:rsidRPr="00670F76">
        <w:rPr>
          <w:b/>
          <w:sz w:val="24"/>
          <w:szCs w:val="24"/>
        </w:rPr>
        <w:t>■</w:t>
      </w:r>
      <w:r w:rsidRPr="00670F76">
        <w:rPr>
          <w:rFonts w:hint="eastAsia"/>
          <w:b/>
          <w:sz w:val="24"/>
          <w:szCs w:val="24"/>
        </w:rPr>
        <w:t xml:space="preserve"> </w:t>
      </w:r>
      <w:proofErr w:type="gramStart"/>
      <w:r w:rsidRPr="00670F76">
        <w:rPr>
          <w:rFonts w:hint="eastAsia"/>
          <w:b/>
          <w:sz w:val="24"/>
          <w:szCs w:val="24"/>
        </w:rPr>
        <w:t>Venue :</w:t>
      </w:r>
      <w:proofErr w:type="gramEnd"/>
      <w:r w:rsidRPr="00670F76">
        <w:rPr>
          <w:rFonts w:hint="eastAsia"/>
          <w:b/>
          <w:sz w:val="24"/>
          <w:szCs w:val="24"/>
        </w:rPr>
        <w:t xml:space="preserve"> EXCO convention center, </w:t>
      </w:r>
      <w:proofErr w:type="spellStart"/>
      <w:r w:rsidRPr="00670F76">
        <w:rPr>
          <w:rFonts w:hint="eastAsia"/>
          <w:b/>
          <w:sz w:val="24"/>
          <w:szCs w:val="24"/>
        </w:rPr>
        <w:t>Daegu</w:t>
      </w:r>
      <w:proofErr w:type="spellEnd"/>
      <w:r w:rsidRPr="00670F76">
        <w:rPr>
          <w:rFonts w:hint="eastAsia"/>
          <w:b/>
          <w:sz w:val="24"/>
          <w:szCs w:val="24"/>
        </w:rPr>
        <w:t xml:space="preserve"> city</w:t>
      </w:r>
    </w:p>
    <w:p w:rsidR="00670F76" w:rsidRPr="00670F76" w:rsidRDefault="00670F76" w:rsidP="00670F76">
      <w:pPr>
        <w:spacing w:line="360" w:lineRule="exact"/>
        <w:ind w:left="903" w:hanging="380"/>
        <w:jc w:val="both"/>
        <w:rPr>
          <w:rFonts w:hint="eastAsia"/>
          <w:sz w:val="24"/>
          <w:szCs w:val="24"/>
        </w:rPr>
      </w:pPr>
      <w:r w:rsidRPr="00670F76">
        <w:rPr>
          <w:rFonts w:cs="Arial" w:hint="eastAsia"/>
          <w:b/>
          <w:bCs/>
          <w:color w:val="244061"/>
          <w:w w:val="100"/>
          <w:kern w:val="0"/>
          <w:sz w:val="24"/>
          <w:szCs w:val="24"/>
        </w:rPr>
        <w:t>KWWA (KOREA WATER AND WASTEWATER WORKS ASSOCIATION</w:t>
      </w:r>
      <w:proofErr w:type="gramStart"/>
      <w:r w:rsidRPr="00670F76">
        <w:rPr>
          <w:rFonts w:cs="Arial" w:hint="eastAsia"/>
          <w:b/>
          <w:bCs/>
          <w:color w:val="244061"/>
          <w:w w:val="100"/>
          <w:kern w:val="0"/>
          <w:sz w:val="24"/>
          <w:szCs w:val="24"/>
        </w:rPr>
        <w:t>)</w:t>
      </w:r>
      <w:proofErr w:type="gramEnd"/>
      <w:r w:rsidRPr="00670F76">
        <w:rPr>
          <w:rFonts w:cs="Arial" w:hint="eastAsia"/>
          <w:b/>
          <w:bCs/>
          <w:color w:val="244061"/>
          <w:w w:val="100"/>
          <w:kern w:val="0"/>
          <w:sz w:val="24"/>
          <w:szCs w:val="24"/>
        </w:rPr>
        <w:br/>
        <w:t>International relationship team.</w:t>
      </w:r>
      <w:r w:rsidRPr="00670F76">
        <w:rPr>
          <w:rFonts w:cs="Arial" w:hint="eastAsia"/>
          <w:w w:val="100"/>
          <w:kern w:val="0"/>
          <w:sz w:val="24"/>
          <w:szCs w:val="24"/>
        </w:rPr>
        <w:br/>
      </w:r>
      <w:proofErr w:type="spellStart"/>
      <w:r w:rsidRPr="00670F76">
        <w:rPr>
          <w:b/>
          <w:bCs/>
          <w:w w:val="100"/>
          <w:kern w:val="0"/>
          <w:sz w:val="24"/>
          <w:szCs w:val="24"/>
        </w:rPr>
        <w:t>SeongHwan</w:t>
      </w:r>
      <w:proofErr w:type="spellEnd"/>
      <w:r w:rsidRPr="00670F76">
        <w:rPr>
          <w:b/>
          <w:bCs/>
          <w:w w:val="100"/>
          <w:kern w:val="0"/>
          <w:sz w:val="24"/>
          <w:szCs w:val="24"/>
        </w:rPr>
        <w:t xml:space="preserve"> An (Mr.)</w:t>
      </w:r>
      <w:proofErr w:type="gramStart"/>
      <w:r w:rsidRPr="00670F76">
        <w:rPr>
          <w:b/>
          <w:bCs/>
          <w:w w:val="100"/>
          <w:kern w:val="0"/>
          <w:sz w:val="24"/>
          <w:szCs w:val="24"/>
        </w:rPr>
        <w:t>  </w:t>
      </w:r>
      <w:proofErr w:type="spellStart"/>
      <w:r w:rsidRPr="00670F76">
        <w:rPr>
          <w:b/>
          <w:bCs/>
          <w:w w:val="100"/>
          <w:kern w:val="0"/>
          <w:sz w:val="24"/>
          <w:szCs w:val="24"/>
        </w:rPr>
        <w:t>Ph.D</w:t>
      </w:r>
      <w:proofErr w:type="spellEnd"/>
      <w:proofErr w:type="gramEnd"/>
      <w:r w:rsidRPr="00670F76">
        <w:rPr>
          <w:b/>
          <w:bCs/>
          <w:w w:val="100"/>
          <w:kern w:val="0"/>
          <w:sz w:val="24"/>
          <w:szCs w:val="24"/>
        </w:rPr>
        <w:t xml:space="preserve"> / </w:t>
      </w:r>
      <w:r w:rsidRPr="00670F76">
        <w:rPr>
          <w:rFonts w:cs="Arial" w:hint="eastAsia"/>
          <w:b/>
          <w:bCs/>
          <w:w w:val="100"/>
          <w:kern w:val="0"/>
          <w:sz w:val="24"/>
          <w:szCs w:val="24"/>
        </w:rPr>
        <w:t>Manager</w:t>
      </w:r>
      <w:r w:rsidRPr="00670F76">
        <w:rPr>
          <w:rFonts w:cs="Arial" w:hint="eastAsia"/>
          <w:w w:val="100"/>
          <w:kern w:val="0"/>
          <w:sz w:val="24"/>
          <w:szCs w:val="24"/>
        </w:rPr>
        <w:br/>
      </w:r>
      <w:proofErr w:type="spellStart"/>
      <w:r w:rsidRPr="00670F76">
        <w:rPr>
          <w:rFonts w:cs="Arial" w:hint="eastAsia"/>
          <w:b/>
          <w:bCs/>
          <w:w w:val="100"/>
          <w:kern w:val="0"/>
          <w:sz w:val="24"/>
          <w:szCs w:val="24"/>
        </w:rPr>
        <w:t>Ahyeon</w:t>
      </w:r>
      <w:proofErr w:type="spellEnd"/>
      <w:r w:rsidRPr="00670F76">
        <w:rPr>
          <w:rFonts w:cs="Arial" w:hint="eastAsia"/>
          <w:b/>
          <w:bCs/>
          <w:w w:val="100"/>
          <w:kern w:val="0"/>
          <w:sz w:val="24"/>
          <w:szCs w:val="24"/>
        </w:rPr>
        <w:t xml:space="preserve">-dong 711-2 </w:t>
      </w:r>
      <w:proofErr w:type="spellStart"/>
      <w:r w:rsidRPr="00670F76">
        <w:rPr>
          <w:rFonts w:cs="Arial" w:hint="eastAsia"/>
          <w:b/>
          <w:bCs/>
          <w:w w:val="100"/>
          <w:kern w:val="0"/>
          <w:sz w:val="24"/>
          <w:szCs w:val="24"/>
        </w:rPr>
        <w:t>Mapo-gu</w:t>
      </w:r>
      <w:proofErr w:type="spellEnd"/>
      <w:r w:rsidRPr="00670F76">
        <w:rPr>
          <w:rFonts w:cs="Arial" w:hint="eastAsia"/>
          <w:b/>
          <w:bCs/>
          <w:w w:val="100"/>
          <w:kern w:val="0"/>
          <w:sz w:val="24"/>
          <w:szCs w:val="24"/>
        </w:rPr>
        <w:t>,</w:t>
      </w:r>
      <w:r w:rsidRPr="00670F76">
        <w:rPr>
          <w:rFonts w:cs="Arial" w:hint="eastAsia"/>
          <w:w w:val="100"/>
          <w:kern w:val="0"/>
          <w:sz w:val="24"/>
          <w:szCs w:val="24"/>
        </w:rPr>
        <w:br/>
      </w:r>
      <w:r w:rsidRPr="00670F76">
        <w:rPr>
          <w:rFonts w:cs="Arial" w:hint="eastAsia"/>
          <w:b/>
          <w:bCs/>
          <w:w w:val="100"/>
          <w:kern w:val="0"/>
          <w:sz w:val="24"/>
          <w:szCs w:val="24"/>
        </w:rPr>
        <w:t>SEOUL 121-101 KOREA</w:t>
      </w:r>
      <w:r w:rsidRPr="00670F76">
        <w:rPr>
          <w:rFonts w:cs="Arial" w:hint="eastAsia"/>
          <w:w w:val="100"/>
          <w:kern w:val="0"/>
          <w:sz w:val="24"/>
          <w:szCs w:val="24"/>
        </w:rPr>
        <w:br/>
      </w:r>
      <w:r w:rsidRPr="00670F76">
        <w:rPr>
          <w:rFonts w:cs="Arial" w:hint="eastAsia"/>
          <w:b/>
          <w:bCs/>
          <w:w w:val="100"/>
          <w:kern w:val="0"/>
          <w:sz w:val="24"/>
          <w:szCs w:val="24"/>
        </w:rPr>
        <w:t>Tel </w:t>
      </w:r>
      <w:hyperlink r:id="rId4" w:tgtFrame="_blank" w:history="1">
        <w:r w:rsidRPr="00670F76">
          <w:rPr>
            <w:rFonts w:cs="Arial" w:hint="eastAsia"/>
            <w:b/>
            <w:bCs/>
            <w:color w:val="1155CC"/>
            <w:w w:val="100"/>
            <w:kern w:val="0"/>
            <w:sz w:val="24"/>
            <w:szCs w:val="24"/>
            <w:u w:val="single"/>
          </w:rPr>
          <w:t>+82-2-3156-7762</w:t>
        </w:r>
      </w:hyperlink>
      <w:r w:rsidRPr="00670F76">
        <w:rPr>
          <w:rFonts w:cs="Arial" w:hint="eastAsia"/>
          <w:b/>
          <w:bCs/>
          <w:w w:val="100"/>
          <w:kern w:val="0"/>
          <w:sz w:val="24"/>
          <w:szCs w:val="24"/>
        </w:rPr>
        <w:t>  Fax </w:t>
      </w:r>
      <w:hyperlink r:id="rId5" w:tgtFrame="_blank" w:history="1">
        <w:r w:rsidRPr="00670F76">
          <w:rPr>
            <w:rFonts w:cs="Arial" w:hint="eastAsia"/>
            <w:b/>
            <w:bCs/>
            <w:color w:val="1155CC"/>
            <w:w w:val="100"/>
            <w:kern w:val="0"/>
            <w:sz w:val="24"/>
            <w:szCs w:val="24"/>
            <w:u w:val="single"/>
          </w:rPr>
          <w:t>+82-2-3156-7779</w:t>
        </w:r>
      </w:hyperlink>
      <w:r w:rsidRPr="00670F76">
        <w:rPr>
          <w:rFonts w:cs="Arial" w:hint="eastAsia"/>
          <w:b/>
          <w:bCs/>
          <w:w w:val="100"/>
          <w:kern w:val="0"/>
          <w:sz w:val="24"/>
          <w:szCs w:val="24"/>
        </w:rPr>
        <w:br/>
        <w:t>E-mail </w:t>
      </w:r>
      <w:hyperlink r:id="rId6" w:tgtFrame="_blank" w:history="1">
        <w:r w:rsidRPr="00670F76">
          <w:rPr>
            <w:rFonts w:cs="Arial" w:hint="eastAsia"/>
            <w:b/>
            <w:bCs/>
            <w:color w:val="0000FF"/>
            <w:w w:val="100"/>
            <w:kern w:val="0"/>
            <w:sz w:val="24"/>
            <w:szCs w:val="24"/>
            <w:u w:val="single"/>
          </w:rPr>
          <w:t>ash@kwwa.or.kr</w:t>
        </w:r>
      </w:hyperlink>
      <w:r w:rsidRPr="00670F76">
        <w:rPr>
          <w:rFonts w:cs="Arial" w:hint="eastAsia"/>
          <w:w w:val="100"/>
          <w:kern w:val="0"/>
          <w:sz w:val="24"/>
          <w:szCs w:val="24"/>
        </w:rPr>
        <w:br/>
      </w:r>
    </w:p>
    <w:p w:rsidR="00670F76" w:rsidRPr="00670F76" w:rsidRDefault="00670F76" w:rsidP="0069285D">
      <w:pPr>
        <w:ind w:left="892" w:hanging="369"/>
      </w:pPr>
    </w:p>
    <w:sectPr w:rsidR="00670F76" w:rsidRPr="00670F76" w:rsidSect="00A76936">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dobe Myungjo Std M">
    <w:panose1 w:val="00000000000000000000"/>
    <w:charset w:val="80"/>
    <w:family w:val="roman"/>
    <w:notTrueType/>
    <w:pitch w:val="variable"/>
    <w:sig w:usb0="00000203" w:usb1="29D72C10" w:usb2="00000010" w:usb3="00000000" w:csb0="002A0005" w:csb1="00000000"/>
  </w:font>
  <w:font w:name="華康談楷體W5">
    <w:panose1 w:val="03000509000000000000"/>
    <w:charset w:val="88"/>
    <w:family w:val="script"/>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0F76"/>
    <w:rsid w:val="000448C0"/>
    <w:rsid w:val="00326897"/>
    <w:rsid w:val="003B715C"/>
    <w:rsid w:val="00670F76"/>
    <w:rsid w:val="0069285D"/>
    <w:rsid w:val="00901FEE"/>
    <w:rsid w:val="00A7693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標楷體" w:eastAsia="標楷體" w:hAnsi="標楷體" w:cs="Times New Roman"/>
        <w:w w:val="65"/>
        <w:kern w:val="2"/>
        <w:sz w:val="36"/>
        <w:szCs w:val="36"/>
        <w:lang w:val="en-US" w:eastAsia="zh-TW" w:bidi="ar-SA"/>
      </w:rPr>
    </w:rPrDefault>
    <w:pPrDefault>
      <w:pPr>
        <w:spacing w:line="460" w:lineRule="exact"/>
        <w:ind w:leftChars="224" w:left="382" w:hangingChars="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93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901FEE"/>
    <w:pPr>
      <w:framePr w:w="7920" w:h="1980" w:hRule="exact" w:hSpace="180" w:wrap="auto" w:hAnchor="page" w:xAlign="center" w:yAlign="bottom"/>
      <w:snapToGrid w:val="0"/>
      <w:ind w:leftChars="1200" w:left="100"/>
    </w:pPr>
    <w:rPr>
      <w:rFonts w:ascii="Adobe Myungjo Std M" w:eastAsia="華康談楷體W5" w:hAnsi="Adobe Myungjo Std M" w:cstheme="majorBidi"/>
      <w:snapToGrid w:val="0"/>
      <w:color w:val="548DD4" w:themeColor="text2" w:themeTint="99"/>
      <w:spacing w:val="20"/>
      <w:position w:val="6"/>
      <w:szCs w:val="24"/>
    </w:rPr>
  </w:style>
  <w:style w:type="paragraph" w:styleId="Web">
    <w:name w:val="Normal (Web)"/>
    <w:basedOn w:val="a"/>
    <w:uiPriority w:val="99"/>
    <w:semiHidden/>
    <w:unhideWhenUsed/>
    <w:rsid w:val="00670F76"/>
    <w:pPr>
      <w:widowControl/>
      <w:spacing w:before="100" w:beforeAutospacing="1" w:after="100" w:afterAutospacing="1" w:line="240" w:lineRule="auto"/>
      <w:ind w:leftChars="0" w:left="0" w:firstLineChars="0" w:firstLine="0"/>
    </w:pPr>
    <w:rPr>
      <w:rFonts w:ascii="新細明體" w:eastAsia="新細明體" w:hAnsi="新細明體" w:cs="新細明體"/>
      <w:w w:val="100"/>
      <w:kern w:val="0"/>
      <w:sz w:val="24"/>
      <w:szCs w:val="24"/>
    </w:rPr>
  </w:style>
  <w:style w:type="character" w:customStyle="1" w:styleId="apple-converted-space">
    <w:name w:val="apple-converted-space"/>
    <w:basedOn w:val="a0"/>
    <w:rsid w:val="00670F76"/>
  </w:style>
  <w:style w:type="character" w:styleId="a4">
    <w:name w:val="Strong"/>
    <w:basedOn w:val="a0"/>
    <w:uiPriority w:val="22"/>
    <w:qFormat/>
    <w:rsid w:val="00670F76"/>
    <w:rPr>
      <w:b/>
      <w:bCs/>
    </w:rPr>
  </w:style>
  <w:style w:type="character" w:styleId="a5">
    <w:name w:val="Hyperlink"/>
    <w:basedOn w:val="a0"/>
    <w:uiPriority w:val="99"/>
    <w:semiHidden/>
    <w:unhideWhenUsed/>
    <w:rsid w:val="00670F76"/>
    <w:rPr>
      <w:color w:val="0000FF"/>
      <w:u w:val="single"/>
    </w:rPr>
  </w:style>
</w:styles>
</file>

<file path=word/webSettings.xml><?xml version="1.0" encoding="utf-8"?>
<w:webSettings xmlns:r="http://schemas.openxmlformats.org/officeDocument/2006/relationships" xmlns:w="http://schemas.openxmlformats.org/wordprocessingml/2006/main">
  <w:divs>
    <w:div w:id="809833270">
      <w:bodyDiv w:val="1"/>
      <w:marLeft w:val="0"/>
      <w:marRight w:val="0"/>
      <w:marTop w:val="0"/>
      <w:marBottom w:val="0"/>
      <w:divBdr>
        <w:top w:val="none" w:sz="0" w:space="0" w:color="auto"/>
        <w:left w:val="none" w:sz="0" w:space="0" w:color="auto"/>
        <w:bottom w:val="none" w:sz="0" w:space="0" w:color="auto"/>
        <w:right w:val="none" w:sz="0" w:space="0" w:color="auto"/>
      </w:divBdr>
      <w:divsChild>
        <w:div w:id="366418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673002">
              <w:marLeft w:val="0"/>
              <w:marRight w:val="0"/>
              <w:marTop w:val="0"/>
              <w:marBottom w:val="0"/>
              <w:divBdr>
                <w:top w:val="none" w:sz="0" w:space="0" w:color="auto"/>
                <w:left w:val="none" w:sz="0" w:space="0" w:color="auto"/>
                <w:bottom w:val="none" w:sz="0" w:space="0" w:color="auto"/>
                <w:right w:val="none" w:sz="0" w:space="0" w:color="auto"/>
              </w:divBdr>
              <w:divsChild>
                <w:div w:id="253323966">
                  <w:marLeft w:val="0"/>
                  <w:marRight w:val="0"/>
                  <w:marTop w:val="0"/>
                  <w:marBottom w:val="0"/>
                  <w:divBdr>
                    <w:top w:val="none" w:sz="0" w:space="0" w:color="auto"/>
                    <w:left w:val="none" w:sz="0" w:space="0" w:color="auto"/>
                    <w:bottom w:val="none" w:sz="0" w:space="0" w:color="auto"/>
                    <w:right w:val="none" w:sz="0" w:space="0" w:color="auto"/>
                  </w:divBdr>
                  <w:divsChild>
                    <w:div w:id="959646604">
                      <w:marLeft w:val="0"/>
                      <w:marRight w:val="0"/>
                      <w:marTop w:val="0"/>
                      <w:marBottom w:val="0"/>
                      <w:divBdr>
                        <w:top w:val="none" w:sz="0" w:space="0" w:color="auto"/>
                        <w:left w:val="none" w:sz="0" w:space="0" w:color="auto"/>
                        <w:bottom w:val="none" w:sz="0" w:space="0" w:color="auto"/>
                        <w:right w:val="none" w:sz="0" w:space="0" w:color="auto"/>
                      </w:divBdr>
                      <w:divsChild>
                        <w:div w:id="483622395">
                          <w:marLeft w:val="0"/>
                          <w:marRight w:val="0"/>
                          <w:marTop w:val="0"/>
                          <w:marBottom w:val="0"/>
                          <w:divBdr>
                            <w:top w:val="none" w:sz="0" w:space="0" w:color="auto"/>
                            <w:left w:val="none" w:sz="0" w:space="0" w:color="auto"/>
                            <w:bottom w:val="none" w:sz="0" w:space="0" w:color="auto"/>
                            <w:right w:val="none" w:sz="0" w:space="0" w:color="auto"/>
                          </w:divBdr>
                          <w:divsChild>
                            <w:div w:id="820662058">
                              <w:marLeft w:val="0"/>
                              <w:marRight w:val="0"/>
                              <w:marTop w:val="0"/>
                              <w:marBottom w:val="0"/>
                              <w:divBdr>
                                <w:top w:val="none" w:sz="0" w:space="0" w:color="auto"/>
                                <w:left w:val="none" w:sz="0" w:space="0" w:color="auto"/>
                                <w:bottom w:val="none" w:sz="0" w:space="0" w:color="auto"/>
                                <w:right w:val="none" w:sz="0" w:space="0" w:color="auto"/>
                              </w:divBdr>
                              <w:divsChild>
                                <w:div w:id="13292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hs@kwwa.or.kr" TargetMode="External"/><Relationship Id="rId5" Type="http://schemas.openxmlformats.org/officeDocument/2006/relationships/hyperlink" Target="tel:%2B82-2-3156-7779" TargetMode="External"/><Relationship Id="rId4" Type="http://schemas.openxmlformats.org/officeDocument/2006/relationships/hyperlink" Target="tel:%2B82-2-3156-776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dc:creator>
  <cp:lastModifiedBy>謝</cp:lastModifiedBy>
  <cp:revision>1</cp:revision>
  <dcterms:created xsi:type="dcterms:W3CDTF">2015-02-16T01:36:00Z</dcterms:created>
  <dcterms:modified xsi:type="dcterms:W3CDTF">2015-02-16T01:45:00Z</dcterms:modified>
</cp:coreProperties>
</file>